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85"/>
        <w:tblW w:w="10596" w:type="dxa"/>
        <w:tblLayout w:type="fixed"/>
        <w:tblLook w:val="0000" w:firstRow="0" w:lastRow="0" w:firstColumn="0" w:lastColumn="0" w:noHBand="0" w:noVBand="0"/>
      </w:tblPr>
      <w:tblGrid>
        <w:gridCol w:w="4962"/>
        <w:gridCol w:w="5634"/>
      </w:tblGrid>
      <w:tr w:rsidR="00F41C0A" w:rsidRPr="00826A7F" w:rsidTr="00665C80">
        <w:trPr>
          <w:trHeight w:val="3610"/>
        </w:trPr>
        <w:tc>
          <w:tcPr>
            <w:tcW w:w="4962" w:type="dxa"/>
          </w:tcPr>
          <w:p w:rsidR="00F41C0A" w:rsidRPr="00826A7F" w:rsidRDefault="00F41C0A" w:rsidP="00665C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  <w:p w:rsidR="00F41C0A" w:rsidRPr="00826A7F" w:rsidRDefault="00F41C0A" w:rsidP="00665C80">
            <w:pPr>
              <w:keepNext/>
              <w:jc w:val="center"/>
              <w:outlineLvl w:val="1"/>
              <w:rPr>
                <w:b/>
              </w:rPr>
            </w:pPr>
            <w:r w:rsidRPr="00826A7F">
              <w:rPr>
                <w:b/>
              </w:rPr>
              <w:t>АДМИНИСТРАЦИЯ</w:t>
            </w:r>
          </w:p>
          <w:p w:rsidR="00F41C0A" w:rsidRPr="00826A7F" w:rsidRDefault="00F41C0A" w:rsidP="00665C80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proofErr w:type="spellStart"/>
            <w:r w:rsidRPr="00826A7F">
              <w:rPr>
                <w:rFonts w:eastAsiaTheme="minorHAnsi" w:cstheme="minorBidi"/>
                <w:b/>
                <w:lang w:eastAsia="en-US"/>
              </w:rPr>
              <w:t>Лебяженского</w:t>
            </w:r>
            <w:proofErr w:type="spellEnd"/>
            <w:r w:rsidRPr="00826A7F">
              <w:rPr>
                <w:rFonts w:eastAsiaTheme="minorHAnsi" w:cstheme="minorBidi"/>
                <w:b/>
                <w:lang w:eastAsia="en-US"/>
              </w:rPr>
              <w:t xml:space="preserve"> сельского поселения</w:t>
            </w:r>
          </w:p>
          <w:p w:rsidR="00F41C0A" w:rsidRPr="00826A7F" w:rsidRDefault="00F41C0A" w:rsidP="00665C80">
            <w:pPr>
              <w:keepNext/>
              <w:jc w:val="center"/>
              <w:outlineLvl w:val="1"/>
              <w:rPr>
                <w:b/>
              </w:rPr>
            </w:pPr>
            <w:proofErr w:type="spellStart"/>
            <w:r w:rsidRPr="00826A7F">
              <w:rPr>
                <w:b/>
              </w:rPr>
              <w:t>Камышинского</w:t>
            </w:r>
            <w:proofErr w:type="spellEnd"/>
          </w:p>
          <w:p w:rsidR="00F41C0A" w:rsidRPr="00826A7F" w:rsidRDefault="00F41C0A" w:rsidP="00665C80">
            <w:pPr>
              <w:keepNext/>
              <w:jc w:val="center"/>
              <w:outlineLvl w:val="1"/>
              <w:rPr>
                <w:b/>
              </w:rPr>
            </w:pPr>
            <w:r w:rsidRPr="00826A7F">
              <w:rPr>
                <w:b/>
              </w:rPr>
              <w:t>муниципального района</w:t>
            </w:r>
          </w:p>
          <w:p w:rsidR="00F41C0A" w:rsidRPr="00826A7F" w:rsidRDefault="00F41C0A" w:rsidP="00665C80">
            <w:pPr>
              <w:keepNext/>
              <w:jc w:val="center"/>
              <w:outlineLvl w:val="3"/>
              <w:rPr>
                <w:b/>
              </w:rPr>
            </w:pPr>
            <w:r w:rsidRPr="00826A7F">
              <w:rPr>
                <w:b/>
              </w:rPr>
              <w:t>Волгоградской области</w:t>
            </w:r>
          </w:p>
          <w:p w:rsidR="00F41C0A" w:rsidRPr="00826A7F" w:rsidRDefault="00F41C0A" w:rsidP="00665C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  <w:p w:rsidR="00F41C0A" w:rsidRPr="00826A7F" w:rsidRDefault="00F41C0A" w:rsidP="00665C80">
            <w:pPr>
              <w:keepNext/>
              <w:jc w:val="center"/>
              <w:outlineLvl w:val="2"/>
              <w:rPr>
                <w:sz w:val="16"/>
                <w:szCs w:val="16"/>
              </w:rPr>
            </w:pPr>
            <w:r w:rsidRPr="00826A7F">
              <w:rPr>
                <w:sz w:val="16"/>
                <w:szCs w:val="16"/>
              </w:rPr>
              <w:t>Камышинский район, с. Лебяжье</w:t>
            </w:r>
          </w:p>
          <w:p w:rsidR="00F41C0A" w:rsidRPr="00826A7F" w:rsidRDefault="00F41C0A" w:rsidP="00665C80">
            <w:pPr>
              <w:spacing w:after="160" w:line="259" w:lineRule="auto"/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634" w:type="dxa"/>
          </w:tcPr>
          <w:p w:rsidR="00F41C0A" w:rsidRPr="00826A7F" w:rsidRDefault="00F41C0A" w:rsidP="00665C80">
            <w:pPr>
              <w:spacing w:after="160" w:line="259" w:lineRule="auto"/>
              <w:rPr>
                <w:rFonts w:eastAsiaTheme="minorHAnsi" w:cstheme="minorBidi"/>
                <w:lang w:eastAsia="en-US"/>
              </w:rPr>
            </w:pPr>
          </w:p>
        </w:tc>
      </w:tr>
    </w:tbl>
    <w:p w:rsidR="00F41C0A" w:rsidRDefault="00F41C0A" w:rsidP="00F41C0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41C0A" w:rsidRDefault="00F41C0A" w:rsidP="00F41C0A">
      <w:pPr>
        <w:spacing w:line="360" w:lineRule="auto"/>
        <w:ind w:firstLine="708"/>
        <w:jc w:val="both"/>
        <w:rPr>
          <w:sz w:val="28"/>
          <w:szCs w:val="28"/>
        </w:rPr>
      </w:pPr>
    </w:p>
    <w:p w:rsidR="00F41C0A" w:rsidRDefault="00F41C0A" w:rsidP="00F41C0A">
      <w:pPr>
        <w:spacing w:line="360" w:lineRule="auto"/>
        <w:ind w:firstLine="708"/>
        <w:jc w:val="both"/>
        <w:rPr>
          <w:sz w:val="28"/>
          <w:szCs w:val="28"/>
        </w:rPr>
      </w:pPr>
    </w:p>
    <w:p w:rsidR="00F41C0A" w:rsidRDefault="00F41C0A" w:rsidP="00F41C0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41C0A" w:rsidRDefault="00F41C0A" w:rsidP="00F41C0A">
      <w:pPr>
        <w:tabs>
          <w:tab w:val="left" w:pos="0"/>
        </w:tabs>
        <w:jc w:val="center"/>
        <w:rPr>
          <w:sz w:val="28"/>
          <w:szCs w:val="28"/>
        </w:rPr>
      </w:pPr>
    </w:p>
    <w:p w:rsidR="00F41C0A" w:rsidRDefault="00F41C0A" w:rsidP="00F41C0A">
      <w:pPr>
        <w:tabs>
          <w:tab w:val="left" w:pos="0"/>
        </w:tabs>
        <w:jc w:val="center"/>
        <w:rPr>
          <w:sz w:val="28"/>
          <w:szCs w:val="28"/>
        </w:rPr>
      </w:pPr>
    </w:p>
    <w:p w:rsidR="00F41C0A" w:rsidRDefault="00F41C0A" w:rsidP="00F41C0A">
      <w:pPr>
        <w:pStyle w:val="a4"/>
        <w:ind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связи с техническими ошибками, внести изменение в </w:t>
      </w:r>
      <w:r w:rsidR="00471880">
        <w:rPr>
          <w:color w:val="000000" w:themeColor="text1"/>
          <w:sz w:val="28"/>
          <w:szCs w:val="28"/>
          <w:shd w:val="clear" w:color="auto" w:fill="FFFFFF"/>
        </w:rPr>
        <w:t xml:space="preserve">аукционную </w:t>
      </w:r>
      <w:r>
        <w:rPr>
          <w:color w:val="000000" w:themeColor="text1"/>
          <w:sz w:val="28"/>
          <w:szCs w:val="28"/>
          <w:shd w:val="clear" w:color="auto" w:fill="FFFFFF"/>
        </w:rPr>
        <w:t>документацию и извещение о проведении открытого аукциона на</w:t>
      </w:r>
      <w:r w:rsidR="004718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880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официальном сайте администрации </w:t>
      </w:r>
      <w:hyperlink r:id="rId5" w:history="1">
        <w:r>
          <w:rPr>
            <w:rStyle w:val="a3"/>
            <w:sz w:val="28"/>
            <w:szCs w:val="28"/>
          </w:rPr>
          <w:t>http://Лебяженское-сп.рф/</w:t>
        </w:r>
      </w:hyperlink>
      <w:r w:rsidR="00471880">
        <w:rPr>
          <w:rStyle w:val="a3"/>
          <w:sz w:val="28"/>
          <w:szCs w:val="28"/>
        </w:rPr>
        <w:t xml:space="preserve">, на </w:t>
      </w:r>
      <w:proofErr w:type="gramStart"/>
      <w:r w:rsidR="00471880">
        <w:rPr>
          <w:rStyle w:val="a3"/>
          <w:sz w:val="28"/>
          <w:szCs w:val="28"/>
        </w:rPr>
        <w:t xml:space="preserve">сайте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http://torgi.gov.ru/</w:t>
        </w:r>
        <w:proofErr w:type="gramEnd"/>
      </w:hyperlink>
      <w:r w:rsidR="00471880">
        <w:rPr>
          <w:rStyle w:val="a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71880">
        <w:rPr>
          <w:sz w:val="28"/>
          <w:szCs w:val="28"/>
        </w:rPr>
        <w:t xml:space="preserve"> </w:t>
      </w:r>
      <w:r w:rsidR="00471880" w:rsidRPr="00471880">
        <w:rPr>
          <w:sz w:val="28"/>
          <w:szCs w:val="28"/>
        </w:rPr>
        <w:t>на сайте http://</w:t>
      </w:r>
      <w:proofErr w:type="spellStart"/>
      <w:r w:rsidR="00471880" w:rsidRPr="00471880">
        <w:rPr>
          <w:sz w:val="28"/>
          <w:szCs w:val="28"/>
          <w:lang w:val="en-US"/>
        </w:rPr>
        <w:t>utp</w:t>
      </w:r>
      <w:proofErr w:type="spellEnd"/>
      <w:r w:rsidR="00471880" w:rsidRPr="00471880">
        <w:rPr>
          <w:sz w:val="28"/>
          <w:szCs w:val="28"/>
        </w:rPr>
        <w:t>.sberbank-ast.ru в сети Интернет</w:t>
      </w:r>
      <w:r w:rsidR="00471880" w:rsidRPr="00471880">
        <w:rPr>
          <w:color w:val="444444"/>
          <w:sz w:val="28"/>
          <w:szCs w:val="28"/>
        </w:rPr>
        <w:t>(торговая секция «Приватизация, аренда и продажа прав»)</w:t>
      </w:r>
      <w:r w:rsidR="00471880"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:</w:t>
      </w:r>
      <w:r w:rsidR="00471880" w:rsidRPr="00471880">
        <w:t xml:space="preserve"> </w:t>
      </w:r>
    </w:p>
    <w:p w:rsidR="00F41C0A" w:rsidRDefault="00F41C0A" w:rsidP="00F41C0A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аукционной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документации :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итоги аукциона проводятся- заменить дату с 03.09.2020 г на 09.09.2020г</w:t>
      </w:r>
      <w:r w:rsidR="00471880">
        <w:rPr>
          <w:color w:val="000000" w:themeColor="text1"/>
          <w:sz w:val="28"/>
          <w:szCs w:val="28"/>
          <w:shd w:val="clear" w:color="auto" w:fill="FFFFFF"/>
        </w:rPr>
        <w:t>,</w:t>
      </w:r>
      <w:r w:rsidR="00471880" w:rsidRPr="0047188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1880">
        <w:rPr>
          <w:color w:val="000000" w:themeColor="text1"/>
          <w:sz w:val="28"/>
          <w:szCs w:val="28"/>
          <w:shd w:val="clear" w:color="auto" w:fill="FFFFFF"/>
        </w:rPr>
        <w:t>непосредственно после проведения аукциона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471880">
        <w:rPr>
          <w:color w:val="000000" w:themeColor="text1"/>
          <w:sz w:val="28"/>
          <w:szCs w:val="28"/>
          <w:shd w:val="clear" w:color="auto" w:fill="FFFFFF"/>
        </w:rPr>
        <w:t xml:space="preserve"> Аукцион состоится –изменить с 11.09.2020г на 09.09.2020г. </w:t>
      </w:r>
    </w:p>
    <w:p w:rsidR="00F41C0A" w:rsidRDefault="00F41C0A" w:rsidP="00F41C0A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аукционной документации в договоре купли-продажи внести изменение: </w:t>
      </w:r>
    </w:p>
    <w:p w:rsidR="00F41C0A" w:rsidRDefault="00F41C0A" w:rsidP="00F41C0A">
      <w:pPr>
        <w:pStyle w:val="a6"/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 1.1 Администрация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Любытинского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заменить на Администрация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Лебяженского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Камышинского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</w:p>
    <w:p w:rsidR="00F41C0A" w:rsidRDefault="00F41C0A" w:rsidP="00F41C0A">
      <w:pPr>
        <w:pStyle w:val="a6"/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 п 3.1 слово "не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оберемен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" заменить на слово «не обре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менен»</w:t>
      </w:r>
    </w:p>
    <w:p w:rsidR="00F41C0A" w:rsidRDefault="00F41C0A" w:rsidP="00F41C0A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3. На сайте </w:t>
      </w:r>
      <w:hyperlink r:id="rId7" w:history="1">
        <w:r>
          <w:rPr>
            <w:rStyle w:val="a3"/>
            <w:sz w:val="28"/>
            <w:szCs w:val="28"/>
          </w:rPr>
          <w:t>http://torgi.gov.ru/</w:t>
        </w:r>
      </w:hyperlink>
      <w:r>
        <w:rPr>
          <w:sz w:val="28"/>
          <w:szCs w:val="28"/>
        </w:rPr>
        <w:t xml:space="preserve"> в извещении</w:t>
      </w:r>
    </w:p>
    <w:p w:rsidR="00F41C0A" w:rsidRDefault="00F41C0A" w:rsidP="00F41C0A">
      <w:pPr>
        <w:tabs>
          <w:tab w:val="left" w:pos="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- место и срок подведения итогов: заменить дату с 02.09.2020 на 09.09.2020г непосредственно после проведения аукциона</w:t>
      </w:r>
    </w:p>
    <w:p w:rsidR="00F41C0A" w:rsidRDefault="00F41C0A" w:rsidP="00F41C0A">
      <w:pPr>
        <w:tabs>
          <w:tab w:val="left" w:pos="0"/>
        </w:tabs>
        <w:jc w:val="both"/>
        <w:rPr>
          <w:sz w:val="28"/>
          <w:szCs w:val="28"/>
        </w:rPr>
      </w:pPr>
    </w:p>
    <w:p w:rsidR="00F41C0A" w:rsidRDefault="00F41C0A" w:rsidP="00F41C0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F41C0A" w:rsidRDefault="00F41C0A" w:rsidP="00F41C0A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Лебяженского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                          М.М. Османов </w:t>
      </w:r>
    </w:p>
    <w:p w:rsidR="00F41C0A" w:rsidRDefault="00F41C0A" w:rsidP="00F41C0A">
      <w:pPr>
        <w:tabs>
          <w:tab w:val="left" w:pos="0"/>
        </w:tabs>
        <w:jc w:val="both"/>
        <w:rPr>
          <w:sz w:val="28"/>
          <w:szCs w:val="28"/>
        </w:rPr>
      </w:pPr>
    </w:p>
    <w:p w:rsidR="00F41C0A" w:rsidRDefault="00F41C0A" w:rsidP="00F41C0A">
      <w:pPr>
        <w:tabs>
          <w:tab w:val="left" w:pos="0"/>
        </w:tabs>
        <w:jc w:val="both"/>
        <w:rPr>
          <w:sz w:val="28"/>
          <w:szCs w:val="28"/>
        </w:rPr>
      </w:pPr>
    </w:p>
    <w:p w:rsidR="00F41C0A" w:rsidRDefault="00F41C0A" w:rsidP="00F41C0A">
      <w:pPr>
        <w:tabs>
          <w:tab w:val="left" w:pos="0"/>
        </w:tabs>
        <w:jc w:val="both"/>
        <w:rPr>
          <w:sz w:val="28"/>
          <w:szCs w:val="28"/>
        </w:rPr>
      </w:pPr>
    </w:p>
    <w:p w:rsidR="006661E9" w:rsidRDefault="006661E9"/>
    <w:sectPr w:rsidR="006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25AE5"/>
    <w:multiLevelType w:val="hybridMultilevel"/>
    <w:tmpl w:val="11D09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0A"/>
    <w:rsid w:val="00087085"/>
    <w:rsid w:val="00471880"/>
    <w:rsid w:val="006661E9"/>
    <w:rsid w:val="0078320A"/>
    <w:rsid w:val="00F4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77C2-4608-4731-9F6A-136D08D9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C0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41C0A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F41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4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&#1051;&#1077;&#1073;&#1103;&#1078;&#1077;&#1085;&#1089;&#1082;&#1086;&#1077;-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2020-08-17T10:00:00Z</dcterms:created>
  <dcterms:modified xsi:type="dcterms:W3CDTF">2020-08-17T10:00:00Z</dcterms:modified>
</cp:coreProperties>
</file>